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1664" w14:textId="77777777" w:rsidR="00152276" w:rsidRDefault="00000000">
      <w:pPr>
        <w:spacing w:after="43"/>
        <w:ind w:left="1"/>
      </w:pPr>
      <w:r>
        <w:rPr>
          <w:noProof/>
        </w:rPr>
        <w:drawing>
          <wp:inline distT="0" distB="0" distL="0" distR="0" wp14:anchorId="4540F2ED" wp14:editId="67B44F6D">
            <wp:extent cx="5757164" cy="66611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164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BC974" w14:textId="77777777" w:rsidR="00152276" w:rsidRDefault="00000000">
      <w:pPr>
        <w:spacing w:after="0"/>
      </w:pPr>
      <w:r>
        <w:t xml:space="preserve"> </w:t>
      </w:r>
      <w:r>
        <w:tab/>
        <w:t xml:space="preserve"> </w:t>
      </w:r>
    </w:p>
    <w:p w14:paraId="328C39CA" w14:textId="77777777" w:rsidR="00152276" w:rsidRDefault="00000000" w:rsidP="00BB5075">
      <w:pPr>
        <w:spacing w:after="28"/>
        <w:ind w:left="-5" w:right="5" w:hanging="10"/>
      </w:pPr>
      <w:r>
        <w:rPr>
          <w:rFonts w:ascii="Arial" w:eastAsia="Arial" w:hAnsi="Arial" w:cs="Arial"/>
          <w:sz w:val="20"/>
        </w:rPr>
        <w:t xml:space="preserve">Załącznik nr 5 do Regulaminu rekrutacji i uczestnictwa w projekcie  </w:t>
      </w:r>
    </w:p>
    <w:p w14:paraId="4891BB45" w14:textId="77777777" w:rsidR="00152276" w:rsidRDefault="00000000">
      <w:pPr>
        <w:spacing w:after="137"/>
        <w:ind w:left="-5" w:hanging="10"/>
      </w:pPr>
      <w:r>
        <w:rPr>
          <w:rFonts w:ascii="Arial" w:eastAsia="Arial" w:hAnsi="Arial" w:cs="Arial"/>
          <w:sz w:val="20"/>
        </w:rPr>
        <w:t>„Odkryj swoje możliwości” nr FEPM.05.11-IZ.00-0076/23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9CA2B72" w14:textId="77777777" w:rsidR="00152276" w:rsidRDefault="00000000">
      <w:pPr>
        <w:spacing w:after="115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BF18509" w14:textId="77777777" w:rsidR="00152276" w:rsidRDefault="00000000">
      <w:pPr>
        <w:spacing w:after="15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B899530" w14:textId="1C6C60E4" w:rsidR="00152276" w:rsidRDefault="00000000" w:rsidP="00BB5075">
      <w:pPr>
        <w:spacing w:after="1" w:line="359" w:lineRule="auto"/>
        <w:ind w:right="-421"/>
      </w:pPr>
      <w:r>
        <w:rPr>
          <w:rFonts w:ascii="Arial" w:eastAsia="Arial" w:hAnsi="Arial" w:cs="Arial"/>
          <w:b/>
          <w:sz w:val="24"/>
        </w:rPr>
        <w:t xml:space="preserve">OŚWIADCZENIE  dot. zamieszkiwania obszaru </w:t>
      </w:r>
      <w:r w:rsidR="00BB5075">
        <w:rPr>
          <w:rFonts w:ascii="Arial" w:eastAsia="Arial" w:hAnsi="Arial" w:cs="Arial"/>
          <w:b/>
          <w:sz w:val="24"/>
        </w:rPr>
        <w:t>w</w:t>
      </w:r>
      <w:r>
        <w:rPr>
          <w:rFonts w:ascii="Arial" w:eastAsia="Arial" w:hAnsi="Arial" w:cs="Arial"/>
          <w:b/>
          <w:sz w:val="24"/>
        </w:rPr>
        <w:t xml:space="preserve">ykluczonego komunikacyjnie </w:t>
      </w:r>
    </w:p>
    <w:p w14:paraId="682D5A6E" w14:textId="77777777" w:rsidR="00152276" w:rsidRDefault="00000000">
      <w:pPr>
        <w:spacing w:after="11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EF321E0" w14:textId="77777777" w:rsidR="00152276" w:rsidRDefault="00000000">
      <w:pPr>
        <w:spacing w:after="15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676824" w14:textId="77777777" w:rsidR="00152276" w:rsidRDefault="00000000">
      <w:pPr>
        <w:spacing w:after="20" w:line="387" w:lineRule="auto"/>
        <w:ind w:right="3389"/>
      </w:pPr>
      <w:r>
        <w:rPr>
          <w:rFonts w:ascii="Arial" w:eastAsia="Arial" w:hAnsi="Arial" w:cs="Arial"/>
        </w:rPr>
        <w:t>……………………………………………………………..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imię i nazwisko </w:t>
      </w:r>
    </w:p>
    <w:p w14:paraId="5A12F7C8" w14:textId="77777777" w:rsidR="00152276" w:rsidRDefault="00000000">
      <w:pPr>
        <w:spacing w:after="0"/>
        <w:ind w:left="108"/>
        <w:jc w:val="center"/>
      </w:pPr>
      <w:r>
        <w:rPr>
          <w:rFonts w:ascii="Arial" w:eastAsia="Arial" w:hAnsi="Arial" w:cs="Arial"/>
          <w:i/>
          <w:sz w:val="40"/>
        </w:rPr>
        <w:t xml:space="preserve"> </w:t>
      </w:r>
    </w:p>
    <w:p w14:paraId="24B8912B" w14:textId="77777777" w:rsidR="00152276" w:rsidRDefault="00000000">
      <w:pPr>
        <w:spacing w:after="11" w:line="267" w:lineRule="auto"/>
        <w:ind w:left="-5" w:hanging="10"/>
      </w:pPr>
      <w:r>
        <w:rPr>
          <w:rFonts w:ascii="Arial" w:eastAsia="Arial" w:hAnsi="Arial" w:cs="Arial"/>
          <w:i/>
          <w:sz w:val="24"/>
        </w:rPr>
        <w:t>……………………………………………………………………………………….…….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adres zamieszkania </w:t>
      </w:r>
    </w:p>
    <w:p w14:paraId="57A5EC78" w14:textId="77777777" w:rsidR="00152276" w:rsidRDefault="00000000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136DAD3C" w14:textId="77777777" w:rsidR="00152276" w:rsidRDefault="00000000">
      <w:pPr>
        <w:spacing w:after="140"/>
      </w:pPr>
      <w:r>
        <w:rPr>
          <w:rFonts w:ascii="Arial" w:eastAsia="Arial" w:hAnsi="Arial" w:cs="Arial"/>
          <w:sz w:val="24"/>
        </w:rPr>
        <w:t xml:space="preserve"> </w:t>
      </w:r>
    </w:p>
    <w:p w14:paraId="719B9103" w14:textId="28C823DB" w:rsidR="00152276" w:rsidRDefault="00000000">
      <w:pPr>
        <w:spacing w:after="0" w:line="376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Oświadczam</w:t>
      </w:r>
      <w:r>
        <w:rPr>
          <w:rFonts w:ascii="Arial" w:eastAsia="Arial" w:hAnsi="Arial" w:cs="Arial"/>
          <w:sz w:val="24"/>
        </w:rPr>
        <w:t xml:space="preserve">, że </w:t>
      </w:r>
      <w:r>
        <w:rPr>
          <w:rFonts w:ascii="Arial" w:eastAsia="Arial" w:hAnsi="Arial" w:cs="Arial"/>
          <w:b/>
          <w:sz w:val="24"/>
        </w:rPr>
        <w:t>zamieszkuję obszar wykluczony komunikacyjnie</w:t>
      </w:r>
      <w:r w:rsidR="009555A6">
        <w:rPr>
          <w:rFonts w:ascii="Arial" w:eastAsia="Arial" w:hAnsi="Arial" w:cs="Arial"/>
          <w:b/>
          <w:sz w:val="24"/>
        </w:rPr>
        <w:t xml:space="preserve"> województwa pomorskiego*</w:t>
      </w:r>
      <w:r>
        <w:rPr>
          <w:rFonts w:ascii="Arial" w:eastAsia="Arial" w:hAnsi="Arial" w:cs="Arial"/>
          <w:b/>
          <w:sz w:val="24"/>
        </w:rPr>
        <w:t xml:space="preserve">. </w:t>
      </w:r>
    </w:p>
    <w:p w14:paraId="78172576" w14:textId="77777777" w:rsidR="00152276" w:rsidRDefault="00000000">
      <w:pPr>
        <w:spacing w:after="147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14:paraId="2B0505FF" w14:textId="77777777" w:rsidR="00152276" w:rsidRDefault="00000000">
      <w:pPr>
        <w:tabs>
          <w:tab w:val="center" w:pos="708"/>
          <w:tab w:val="center" w:pos="1416"/>
          <w:tab w:val="center" w:pos="2124"/>
          <w:tab w:val="center" w:pos="2833"/>
          <w:tab w:val="right" w:pos="9077"/>
        </w:tabs>
        <w:spacing w:after="122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      ……….……………………………………  </w:t>
      </w:r>
    </w:p>
    <w:p w14:paraId="7AC3D14A" w14:textId="77777777" w:rsidR="00152276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rPr>
          <w:rFonts w:ascii="Arial" w:eastAsia="Arial" w:hAnsi="Arial" w:cs="Arial"/>
          <w:i/>
          <w:sz w:val="24"/>
        </w:rPr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i/>
          <w:sz w:val="24"/>
        </w:rPr>
        <w:t>Data i podpis Kandydata/</w:t>
      </w:r>
      <w:proofErr w:type="spellStart"/>
      <w:r>
        <w:rPr>
          <w:rFonts w:ascii="Arial" w:eastAsia="Arial" w:hAnsi="Arial" w:cs="Arial"/>
          <w:i/>
          <w:sz w:val="24"/>
        </w:rPr>
        <w:t>tki</w:t>
      </w:r>
      <w:proofErr w:type="spellEnd"/>
      <w:r>
        <w:rPr>
          <w:rFonts w:ascii="Arial" w:eastAsia="Arial" w:hAnsi="Arial" w:cs="Arial"/>
          <w:i/>
          <w:sz w:val="24"/>
        </w:rPr>
        <w:t xml:space="preserve"> Projektu </w:t>
      </w:r>
    </w:p>
    <w:p w14:paraId="04F11EA2" w14:textId="77777777" w:rsidR="009555A6" w:rsidRDefault="009555A6" w:rsidP="00FD7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jc w:val="right"/>
        <w:rPr>
          <w:rFonts w:ascii="Arial" w:eastAsia="Arial" w:hAnsi="Arial" w:cs="Arial"/>
          <w:i/>
          <w:sz w:val="24"/>
        </w:rPr>
      </w:pPr>
    </w:p>
    <w:p w14:paraId="2E2AD139" w14:textId="77777777" w:rsidR="00FD7696" w:rsidRPr="00FD7696" w:rsidRDefault="00FD7696" w:rsidP="00FD7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jc w:val="right"/>
        <w:rPr>
          <w:rFonts w:ascii="Arial" w:eastAsia="Arial" w:hAnsi="Arial" w:cs="Arial"/>
          <w:i/>
          <w:sz w:val="24"/>
        </w:rPr>
      </w:pPr>
      <w:r w:rsidRPr="00FD7696">
        <w:rPr>
          <w:rFonts w:ascii="Arial" w:eastAsia="Arial" w:hAnsi="Arial" w:cs="Arial"/>
          <w:i/>
          <w:sz w:val="24"/>
        </w:rPr>
        <w:t xml:space="preserve">                                    ………………………………………………</w:t>
      </w:r>
    </w:p>
    <w:p w14:paraId="3CE0F3C1" w14:textId="1D7CC923" w:rsidR="009555A6" w:rsidRDefault="00FD7696" w:rsidP="00FD7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jc w:val="right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D</w:t>
      </w:r>
      <w:r w:rsidRPr="00FD7696">
        <w:rPr>
          <w:rFonts w:ascii="Arial" w:eastAsia="Arial" w:hAnsi="Arial" w:cs="Arial"/>
          <w:i/>
          <w:sz w:val="24"/>
        </w:rPr>
        <w:t xml:space="preserve">ata i podpis opiekuna prawnego                                                     </w:t>
      </w:r>
    </w:p>
    <w:p w14:paraId="59B8BD47" w14:textId="77777777" w:rsidR="009555A6" w:rsidRDefault="009555A6" w:rsidP="00FD7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jc w:val="right"/>
        <w:rPr>
          <w:rFonts w:ascii="Arial" w:eastAsia="Arial" w:hAnsi="Arial" w:cs="Arial"/>
          <w:i/>
          <w:sz w:val="24"/>
        </w:rPr>
      </w:pPr>
    </w:p>
    <w:p w14:paraId="089978B1" w14:textId="77777777" w:rsidR="009555A6" w:rsidRPr="009555A6" w:rsidRDefault="009555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rPr>
          <w:rFonts w:ascii="Arial" w:eastAsia="Arial" w:hAnsi="Arial" w:cs="Arial"/>
          <w:iCs/>
          <w:sz w:val="24"/>
        </w:rPr>
      </w:pPr>
    </w:p>
    <w:p w14:paraId="488E9DFD" w14:textId="77777777" w:rsidR="009555A6" w:rsidRPr="009555A6" w:rsidRDefault="009555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rPr>
          <w:rFonts w:ascii="Arial" w:eastAsia="Arial" w:hAnsi="Arial" w:cs="Arial"/>
          <w:iCs/>
          <w:sz w:val="24"/>
        </w:rPr>
      </w:pPr>
    </w:p>
    <w:p w14:paraId="47BB099A" w14:textId="77777777" w:rsidR="009555A6" w:rsidRPr="009555A6" w:rsidRDefault="009555A6" w:rsidP="009555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rPr>
          <w:rFonts w:ascii="Arial" w:eastAsia="Arial" w:hAnsi="Arial" w:cs="Arial"/>
          <w:iCs/>
          <w:sz w:val="24"/>
        </w:rPr>
      </w:pPr>
      <w:r w:rsidRPr="009555A6">
        <w:rPr>
          <w:rFonts w:ascii="Arial" w:eastAsia="Arial" w:hAnsi="Arial" w:cs="Arial"/>
          <w:iCs/>
          <w:sz w:val="24"/>
        </w:rPr>
        <w:t xml:space="preserve">*Wykaz obszarów wykluczonych komunikacyjnie </w:t>
      </w:r>
    </w:p>
    <w:p w14:paraId="6D6C2A64" w14:textId="77777777" w:rsidR="009555A6" w:rsidRPr="009555A6" w:rsidRDefault="009555A6" w:rsidP="009555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rPr>
          <w:rFonts w:ascii="Arial" w:eastAsia="Arial" w:hAnsi="Arial" w:cs="Arial"/>
          <w:iCs/>
          <w:sz w:val="24"/>
        </w:rPr>
      </w:pPr>
      <w:r w:rsidRPr="009555A6">
        <w:rPr>
          <w:rFonts w:ascii="Arial" w:eastAsia="Arial" w:hAnsi="Arial" w:cs="Arial"/>
          <w:iCs/>
          <w:sz w:val="24"/>
        </w:rPr>
        <w:t>Za obszary wykluczone komunikacyjnie uznaje się następujące gminy z terenu województwa pomorskiego:</w:t>
      </w:r>
    </w:p>
    <w:p w14:paraId="620793A1" w14:textId="776CC932" w:rsidR="009555A6" w:rsidRPr="009555A6" w:rsidRDefault="009555A6" w:rsidP="009555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rPr>
          <w:rFonts w:ascii="Arial" w:eastAsia="Arial" w:hAnsi="Arial" w:cs="Arial"/>
          <w:iCs/>
          <w:sz w:val="24"/>
        </w:rPr>
      </w:pPr>
      <w:r w:rsidRPr="009555A6">
        <w:rPr>
          <w:rFonts w:ascii="Arial" w:eastAsia="Arial" w:hAnsi="Arial" w:cs="Arial"/>
          <w:iCs/>
          <w:sz w:val="24"/>
        </w:rPr>
        <w:t>Borzytuchom (2); Brusy (3); Cedry Wielkie (2); Choczewo (2); Czarna Dąbrówka (2); Debrzno (3); Dębnica Kaszubska (2); Gardeja (2); Główczyce (2); Kaliska (2); Koczała (2); Kołczygłowy (2); Konarzyny (2); Krokowa (2); Linia (2); Liniewo (2); Lipnica (2); Lubichowo (2); Nowa Karczma (2); Osieczna (2); Osiek (2); Ostaszewo (2); Parchowo (2); Potęgowo (2); Prabuty (3); Przywidz (2); Sierakowice (2); Skarszewy (3); Smołdzino (2); Stara Kiszewa (2); Stary Dzierzgoń (2); Stegna (2); Studzienice (2); Sulęczyno (2); Szemud (2); Trzebielino (2); Tuchomie (2); Ustka (2).</w:t>
      </w:r>
    </w:p>
    <w:p w14:paraId="57B75FAE" w14:textId="77777777" w:rsidR="009555A6" w:rsidRPr="009555A6" w:rsidRDefault="009555A6" w:rsidP="009555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  <w:rPr>
          <w:rFonts w:ascii="Arial" w:eastAsia="Arial" w:hAnsi="Arial" w:cs="Arial"/>
          <w:iCs/>
          <w:sz w:val="24"/>
        </w:rPr>
      </w:pPr>
      <w:r w:rsidRPr="009555A6">
        <w:rPr>
          <w:rFonts w:ascii="Arial" w:eastAsia="Arial" w:hAnsi="Arial" w:cs="Arial"/>
          <w:iCs/>
          <w:sz w:val="24"/>
        </w:rPr>
        <w:t>Gdzie: (2) – gmina wiejska; (3) – gmina miejsko-wiejska.</w:t>
      </w:r>
    </w:p>
    <w:p w14:paraId="69D93A25" w14:textId="30DE6809" w:rsidR="009555A6" w:rsidRDefault="009555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2"/>
        </w:tabs>
        <w:spacing w:after="11" w:line="267" w:lineRule="auto"/>
      </w:pPr>
    </w:p>
    <w:sectPr w:rsidR="009555A6">
      <w:pgSz w:w="11906" w:h="16838"/>
      <w:pgMar w:top="708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6FDC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16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76"/>
    <w:rsid w:val="00152276"/>
    <w:rsid w:val="00372739"/>
    <w:rsid w:val="004C00DB"/>
    <w:rsid w:val="009555A6"/>
    <w:rsid w:val="009D205C"/>
    <w:rsid w:val="00BB5075"/>
    <w:rsid w:val="00C342BD"/>
    <w:rsid w:val="00F42AC3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BA89"/>
  <w15:docId w15:val="{BECFD68F-B043-4350-A3AF-FB5BE354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JACEK  WIERZGAŁA</cp:lastModifiedBy>
  <cp:revision>4</cp:revision>
  <cp:lastPrinted>2025-04-30T06:19:00Z</cp:lastPrinted>
  <dcterms:created xsi:type="dcterms:W3CDTF">2025-04-29T12:53:00Z</dcterms:created>
  <dcterms:modified xsi:type="dcterms:W3CDTF">2025-04-30T06:19:00Z</dcterms:modified>
</cp:coreProperties>
</file>